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BEA2" w14:textId="27F88F75" w:rsidR="00E7210C" w:rsidRDefault="00FA4B49" w:rsidP="00A37F65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EVIDENCIAS</w:t>
      </w:r>
    </w:p>
    <w:p w14:paraId="0FDCDACE" w14:textId="3933D183" w:rsidR="00FE2AAE" w:rsidRPr="00C5515B" w:rsidRDefault="00FE2AAE" w:rsidP="00A37F65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1ª CONVOCATORIA</w:t>
      </w:r>
    </w:p>
    <w:p w14:paraId="4D67F3C8" w14:textId="5863F8FE" w:rsidR="004C5034" w:rsidRPr="004B402F" w:rsidRDefault="004C5034" w:rsidP="00A37F65">
      <w:pPr>
        <w:pStyle w:val="TtuloTDC"/>
        <w:spacing w:after="240"/>
        <w:jc w:val="center"/>
        <w:rPr>
          <w:rFonts w:ascii="Cambria" w:hAnsi="Cambria"/>
          <w:b/>
          <w:bCs/>
          <w:color w:val="C00000"/>
          <w:sz w:val="28"/>
          <w:szCs w:val="28"/>
        </w:rPr>
      </w:pPr>
      <w:r w:rsidRPr="004B402F">
        <w:rPr>
          <w:rFonts w:ascii="Cambria" w:hAnsi="Cambria"/>
          <w:b/>
          <w:bCs/>
          <w:color w:val="C00000"/>
          <w:sz w:val="28"/>
          <w:szCs w:val="28"/>
          <w:lang w:val="en-GB"/>
        </w:rPr>
        <w:t>ÍNDICE</w:t>
      </w:r>
    </w:p>
    <w:p w14:paraId="4F4E4326" w14:textId="65BF277A" w:rsidR="00375D9C" w:rsidRDefault="00F833F2" w:rsidP="00A37F65">
      <w:pPr>
        <w:pStyle w:val="TDC1"/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r>
        <w:fldChar w:fldCharType="begin"/>
      </w:r>
      <w:r w:rsidR="004C5034">
        <w:instrText>TOC \o "1-3" \h \z \u</w:instrText>
      </w:r>
      <w:r>
        <w:fldChar w:fldCharType="separate"/>
      </w:r>
      <w:hyperlink w:anchor="_Toc135154688" w:history="1">
        <w:r w:rsidR="00375D9C" w:rsidRPr="00C74011">
          <w:rPr>
            <w:rStyle w:val="Hipervnculo"/>
            <w:rFonts w:ascii="Cambria" w:hAnsi="Cambria"/>
            <w:b/>
            <w:bCs/>
            <w:noProof/>
          </w:rPr>
          <w:t>1.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bCs/>
            <w:noProof/>
          </w:rPr>
          <w:t>USUARIOS SUMINISTRADOS.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_Toc135154688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3</w:t>
        </w:r>
        <w:r w:rsidR="00375D9C">
          <w:rPr>
            <w:noProof/>
            <w:webHidden/>
          </w:rPr>
          <w:fldChar w:fldCharType="end"/>
        </w:r>
      </w:hyperlink>
    </w:p>
    <w:p w14:paraId="0872ED10" w14:textId="73F6FDAB" w:rsidR="00375D9C" w:rsidRDefault="00000000" w:rsidP="00A37F65">
      <w:pPr>
        <w:pStyle w:val="TDC1"/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689" w:history="1">
        <w:r w:rsidR="00375D9C" w:rsidRPr="00C74011">
          <w:rPr>
            <w:rStyle w:val="Hipervnculo"/>
            <w:rFonts w:ascii="Cambria" w:hAnsi="Cambria"/>
            <w:b/>
            <w:bCs/>
            <w:noProof/>
          </w:rPr>
          <w:t>2.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bCs/>
            <w:noProof/>
          </w:rPr>
          <w:t>GESTIÓN DE CLIENTES.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_Toc135154689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4</w:t>
        </w:r>
        <w:r w:rsidR="00375D9C">
          <w:rPr>
            <w:noProof/>
            <w:webHidden/>
          </w:rPr>
          <w:fldChar w:fldCharType="end"/>
        </w:r>
      </w:hyperlink>
    </w:p>
    <w:p w14:paraId="3BFD33A3" w14:textId="59584C59" w:rsidR="00375D9C" w:rsidRDefault="00000000" w:rsidP="00A37F65">
      <w:pPr>
        <w:pStyle w:val="TDC1"/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690" w:history="1">
        <w:r w:rsidR="00375D9C" w:rsidRPr="00C74011">
          <w:rPr>
            <w:rStyle w:val="Hipervnculo"/>
            <w:rFonts w:ascii="Cambria" w:hAnsi="Cambria"/>
            <w:b/>
            <w:bCs/>
            <w:noProof/>
          </w:rPr>
          <w:t>3.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bCs/>
            <w:noProof/>
          </w:rPr>
          <w:t>GESTIÓN DE LEADS.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_Toc135154690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5</w:t>
        </w:r>
        <w:r w:rsidR="00375D9C">
          <w:rPr>
            <w:noProof/>
            <w:webHidden/>
          </w:rPr>
          <w:fldChar w:fldCharType="end"/>
        </w:r>
      </w:hyperlink>
    </w:p>
    <w:p w14:paraId="7BB2D039" w14:textId="636E0B67" w:rsidR="00375D9C" w:rsidRDefault="00000000" w:rsidP="00A37F65">
      <w:pPr>
        <w:pStyle w:val="TDC1"/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691" w:history="1">
        <w:r w:rsidR="00375D9C" w:rsidRPr="00C74011">
          <w:rPr>
            <w:rStyle w:val="Hipervnculo"/>
            <w:rFonts w:ascii="Cambria" w:hAnsi="Cambria"/>
            <w:b/>
            <w:bCs/>
            <w:noProof/>
          </w:rPr>
          <w:t>4.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bCs/>
            <w:noProof/>
          </w:rPr>
          <w:t>GESTIÓN DE OPORTUNIDADES.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_Toc135154691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6</w:t>
        </w:r>
        <w:r w:rsidR="00375D9C">
          <w:rPr>
            <w:noProof/>
            <w:webHidden/>
          </w:rPr>
          <w:fldChar w:fldCharType="end"/>
        </w:r>
      </w:hyperlink>
    </w:p>
    <w:p w14:paraId="15EB1D03" w14:textId="2CC4319F" w:rsidR="00375D9C" w:rsidRDefault="00000000" w:rsidP="00A37F65">
      <w:pPr>
        <w:pStyle w:val="TDC1"/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692" w:history="1">
        <w:r w:rsidR="00375D9C" w:rsidRPr="00C74011">
          <w:rPr>
            <w:rStyle w:val="Hipervnculo"/>
            <w:rFonts w:ascii="Cambria" w:hAnsi="Cambria"/>
            <w:b/>
            <w:bCs/>
            <w:noProof/>
          </w:rPr>
          <w:t>5.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bCs/>
            <w:noProof/>
          </w:rPr>
          <w:t>ACCIONES O TAREAS COMERCIALES.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_Toc135154692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7</w:t>
        </w:r>
        <w:r w:rsidR="00375D9C">
          <w:rPr>
            <w:noProof/>
            <w:webHidden/>
          </w:rPr>
          <w:fldChar w:fldCharType="end"/>
        </w:r>
      </w:hyperlink>
    </w:p>
    <w:p w14:paraId="77C4AAC4" w14:textId="765957BE" w:rsidR="00375D9C" w:rsidRDefault="00000000" w:rsidP="00A37F65">
      <w:pPr>
        <w:pStyle w:val="TDC1"/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693" w:history="1">
        <w:r w:rsidR="00375D9C" w:rsidRPr="00C74011">
          <w:rPr>
            <w:rStyle w:val="Hipervnculo"/>
            <w:rFonts w:ascii="Cambria" w:hAnsi="Cambria"/>
            <w:b/>
            <w:bCs/>
            <w:noProof/>
          </w:rPr>
          <w:t>6.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bCs/>
            <w:noProof/>
          </w:rPr>
          <w:t>REPORTING, PLANIFICACIÓN Y SEGUIMIENTO.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_Toc135154693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8</w:t>
        </w:r>
        <w:r w:rsidR="00375D9C">
          <w:rPr>
            <w:noProof/>
            <w:webHidden/>
          </w:rPr>
          <w:fldChar w:fldCharType="end"/>
        </w:r>
      </w:hyperlink>
    </w:p>
    <w:p w14:paraId="4ED827A0" w14:textId="6C0C8059" w:rsidR="00375D9C" w:rsidRDefault="00000000" w:rsidP="00A37F65">
      <w:pPr>
        <w:pStyle w:val="TDC1"/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694" w:history="1">
        <w:r w:rsidR="00375D9C" w:rsidRPr="00C74011">
          <w:rPr>
            <w:rStyle w:val="Hipervnculo"/>
            <w:rFonts w:ascii="Cambria" w:hAnsi="Cambria"/>
            <w:b/>
            <w:bCs/>
            <w:noProof/>
          </w:rPr>
          <w:t>7.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bCs/>
            <w:noProof/>
          </w:rPr>
          <w:t>ALERTAS.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_Toc135154694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9</w:t>
        </w:r>
        <w:r w:rsidR="00375D9C">
          <w:rPr>
            <w:noProof/>
            <w:webHidden/>
          </w:rPr>
          <w:fldChar w:fldCharType="end"/>
        </w:r>
      </w:hyperlink>
    </w:p>
    <w:p w14:paraId="5574F9DE" w14:textId="6B9F04C2" w:rsidR="00375D9C" w:rsidRDefault="00000000" w:rsidP="00A37F65">
      <w:pPr>
        <w:pStyle w:val="TDC1"/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695" w:history="1">
        <w:r w:rsidR="00375D9C" w:rsidRPr="00C74011">
          <w:rPr>
            <w:rStyle w:val="Hipervnculo"/>
            <w:rFonts w:ascii="Cambria" w:hAnsi="Cambria"/>
            <w:b/>
            <w:bCs/>
            <w:noProof/>
          </w:rPr>
          <w:t>8.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bCs/>
            <w:noProof/>
          </w:rPr>
          <w:t>GESTIÓN DOCUMENTAL.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_Toc135154695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10</w:t>
        </w:r>
        <w:r w:rsidR="00375D9C">
          <w:rPr>
            <w:noProof/>
            <w:webHidden/>
          </w:rPr>
          <w:fldChar w:fldCharType="end"/>
        </w:r>
      </w:hyperlink>
    </w:p>
    <w:p w14:paraId="03A2A433" w14:textId="1A372F8B" w:rsidR="00375D9C" w:rsidRDefault="00000000" w:rsidP="00A37F65">
      <w:pPr>
        <w:pStyle w:val="TDC1"/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696" w:history="1">
        <w:r w:rsidR="00375D9C" w:rsidRPr="00C74011">
          <w:rPr>
            <w:rStyle w:val="Hipervnculo"/>
            <w:rFonts w:ascii="Cambria" w:hAnsi="Cambria"/>
            <w:b/>
            <w:bCs/>
            <w:noProof/>
          </w:rPr>
          <w:t>9.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bCs/>
            <w:noProof/>
          </w:rPr>
          <w:t>DISEÑO RESPONSIVE.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_Toc135154696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11</w:t>
        </w:r>
        <w:r w:rsidR="00375D9C">
          <w:rPr>
            <w:noProof/>
            <w:webHidden/>
          </w:rPr>
          <w:fldChar w:fldCharType="end"/>
        </w:r>
      </w:hyperlink>
    </w:p>
    <w:p w14:paraId="1181F73F" w14:textId="57091641" w:rsidR="00375D9C" w:rsidRDefault="00000000" w:rsidP="00A37F65">
      <w:pPr>
        <w:pStyle w:val="TDC2"/>
        <w:tabs>
          <w:tab w:val="left" w:pos="880"/>
        </w:tabs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697" w:history="1">
        <w:r w:rsidR="00375D9C" w:rsidRPr="00C74011">
          <w:rPr>
            <w:rStyle w:val="Hipervnculo"/>
            <w:rFonts w:ascii="Cambria" w:hAnsi="Cambria"/>
            <w:b/>
            <w:noProof/>
          </w:rPr>
          <w:t>9.1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noProof/>
          </w:rPr>
          <w:t>Versión Teléfono Móvil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_Toc135154697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11</w:t>
        </w:r>
        <w:r w:rsidR="00375D9C">
          <w:rPr>
            <w:noProof/>
            <w:webHidden/>
          </w:rPr>
          <w:fldChar w:fldCharType="end"/>
        </w:r>
      </w:hyperlink>
    </w:p>
    <w:p w14:paraId="41F6E0A3" w14:textId="431D294D" w:rsidR="00375D9C" w:rsidRDefault="00000000" w:rsidP="00A37F65">
      <w:pPr>
        <w:pStyle w:val="TDC2"/>
        <w:tabs>
          <w:tab w:val="left" w:pos="880"/>
        </w:tabs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698" w:history="1">
        <w:r w:rsidR="00375D9C" w:rsidRPr="00C74011">
          <w:rPr>
            <w:rStyle w:val="Hipervnculo"/>
            <w:rFonts w:ascii="Cambria" w:hAnsi="Cambria"/>
            <w:b/>
            <w:noProof/>
          </w:rPr>
          <w:t>9.2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noProof/>
          </w:rPr>
          <w:t>Versión Web de Escritorio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_Toc135154698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11</w:t>
        </w:r>
        <w:r w:rsidR="00375D9C">
          <w:rPr>
            <w:noProof/>
            <w:webHidden/>
          </w:rPr>
          <w:fldChar w:fldCharType="end"/>
        </w:r>
      </w:hyperlink>
    </w:p>
    <w:p w14:paraId="3714A242" w14:textId="6459A8E9" w:rsidR="00375D9C" w:rsidRDefault="00000000" w:rsidP="00A37F65">
      <w:pPr>
        <w:pStyle w:val="TDC2"/>
        <w:tabs>
          <w:tab w:val="left" w:pos="880"/>
        </w:tabs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699" w:history="1">
        <w:r w:rsidR="00375D9C" w:rsidRPr="00C74011">
          <w:rPr>
            <w:rStyle w:val="Hipervnculo"/>
            <w:rFonts w:ascii="Cambria" w:hAnsi="Cambria"/>
            <w:b/>
            <w:noProof/>
          </w:rPr>
          <w:t>9.3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noProof/>
          </w:rPr>
          <w:t>Versión Tableta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_Toc135154699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11</w:t>
        </w:r>
        <w:r w:rsidR="00375D9C">
          <w:rPr>
            <w:noProof/>
            <w:webHidden/>
          </w:rPr>
          <w:fldChar w:fldCharType="end"/>
        </w:r>
      </w:hyperlink>
    </w:p>
    <w:p w14:paraId="2DA19E09" w14:textId="68A7C411" w:rsidR="00375D9C" w:rsidRDefault="00000000" w:rsidP="00A37F65">
      <w:pPr>
        <w:pStyle w:val="TDC2"/>
        <w:tabs>
          <w:tab w:val="left" w:pos="880"/>
        </w:tabs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700" w:history="1">
        <w:r w:rsidR="00375D9C" w:rsidRPr="00C74011">
          <w:rPr>
            <w:rStyle w:val="Hipervnculo"/>
            <w:rFonts w:ascii="Cambria" w:hAnsi="Cambria"/>
            <w:b/>
            <w:noProof/>
          </w:rPr>
          <w:t>9.4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noProof/>
          </w:rPr>
          <w:t>Otros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_Toc135154700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12</w:t>
        </w:r>
        <w:r w:rsidR="00375D9C">
          <w:rPr>
            <w:noProof/>
            <w:webHidden/>
          </w:rPr>
          <w:fldChar w:fldCharType="end"/>
        </w:r>
      </w:hyperlink>
    </w:p>
    <w:p w14:paraId="2C3893DD" w14:textId="7F415A13" w:rsidR="00375D9C" w:rsidRDefault="00000000" w:rsidP="00A37F65">
      <w:pPr>
        <w:pStyle w:val="TDC1"/>
        <w:spacing w:before="240" w:after="240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hyperlink w:anchor="_Toc135154701" w:history="1">
        <w:r w:rsidR="00375D9C" w:rsidRPr="00C74011">
          <w:rPr>
            <w:rStyle w:val="Hipervnculo"/>
            <w:rFonts w:ascii="Cambria" w:hAnsi="Cambria"/>
            <w:b/>
            <w:bCs/>
            <w:noProof/>
          </w:rPr>
          <w:t>10.</w:t>
        </w:r>
        <w:r w:rsidR="00375D9C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14:ligatures w14:val="standardContextual"/>
          </w:rPr>
          <w:tab/>
        </w:r>
        <w:r w:rsidR="00375D9C" w:rsidRPr="00C74011">
          <w:rPr>
            <w:rStyle w:val="Hipervnculo"/>
            <w:rFonts w:ascii="Cambria" w:hAnsi="Cambria"/>
            <w:b/>
            <w:bCs/>
            <w:noProof/>
          </w:rPr>
          <w:t>INTEGRACIÓN CON DIVERSAS PLATAFORMAS.</w:t>
        </w:r>
        <w:r w:rsidR="00375D9C">
          <w:rPr>
            <w:noProof/>
            <w:webHidden/>
          </w:rPr>
          <w:tab/>
        </w:r>
        <w:r w:rsidR="00375D9C">
          <w:rPr>
            <w:noProof/>
            <w:webHidden/>
          </w:rPr>
          <w:fldChar w:fldCharType="begin"/>
        </w:r>
        <w:r w:rsidR="00375D9C">
          <w:rPr>
            <w:noProof/>
            <w:webHidden/>
          </w:rPr>
          <w:instrText xml:space="preserve"> PAGEREF _Toc135154701 \h </w:instrText>
        </w:r>
        <w:r w:rsidR="00375D9C">
          <w:rPr>
            <w:noProof/>
            <w:webHidden/>
          </w:rPr>
        </w:r>
        <w:r w:rsidR="00375D9C">
          <w:rPr>
            <w:noProof/>
            <w:webHidden/>
          </w:rPr>
          <w:fldChar w:fldCharType="separate"/>
        </w:r>
        <w:r w:rsidR="00B844A8">
          <w:rPr>
            <w:noProof/>
            <w:webHidden/>
          </w:rPr>
          <w:t>13</w:t>
        </w:r>
        <w:r w:rsidR="00375D9C">
          <w:rPr>
            <w:noProof/>
            <w:webHidden/>
          </w:rPr>
          <w:fldChar w:fldCharType="end"/>
        </w:r>
      </w:hyperlink>
    </w:p>
    <w:p w14:paraId="351D62BA" w14:textId="118D61E6" w:rsidR="004118AF" w:rsidRDefault="00F833F2" w:rsidP="00A37F65">
      <w:pPr>
        <w:pStyle w:val="TDC1"/>
        <w:spacing w:before="240" w:after="240"/>
        <w:rPr>
          <w:rFonts w:asciiTheme="minorHAnsi" w:eastAsiaTheme="minorEastAsia" w:hAnsiTheme="minorHAnsi" w:cstheme="minorBidi"/>
          <w:color w:val="auto"/>
          <w:kern w:val="2"/>
          <w:sz w:val="22"/>
          <w14:ligatures w14:val="standardContextual"/>
        </w:rPr>
      </w:pPr>
      <w:r>
        <w:fldChar w:fldCharType="end"/>
      </w:r>
    </w:p>
    <w:p w14:paraId="28001154" w14:textId="436139DC" w:rsidR="004C5034" w:rsidRDefault="004C5034" w:rsidP="00A37F65">
      <w:pPr>
        <w:spacing w:before="240" w:after="240"/>
      </w:pPr>
    </w:p>
    <w:p w14:paraId="46741F42" w14:textId="77777777" w:rsidR="00174568" w:rsidRPr="004C5034" w:rsidRDefault="00174568" w:rsidP="00A37F65">
      <w:pPr>
        <w:spacing w:before="240" w:after="240"/>
        <w:rPr>
          <w:rFonts w:ascii="Cambria" w:hAnsi="Cambria"/>
          <w:b/>
          <w:bCs/>
          <w:lang w:val="en-GB"/>
        </w:rPr>
      </w:pPr>
      <w:r w:rsidRPr="004C5034">
        <w:rPr>
          <w:rFonts w:ascii="Cambria" w:hAnsi="Cambria"/>
          <w:b/>
          <w:bCs/>
          <w:lang w:val="en-GB"/>
        </w:rPr>
        <w:br w:type="page"/>
      </w:r>
    </w:p>
    <w:p w14:paraId="6A06F95F" w14:textId="0AF4DB68" w:rsidR="003325A7" w:rsidRPr="00C5515B" w:rsidRDefault="005E4344" w:rsidP="00A37F65">
      <w:pPr>
        <w:spacing w:before="240" w:after="24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GESTIÓN DE CLIENTES</w:t>
      </w:r>
    </w:p>
    <w:p w14:paraId="120EEF11" w14:textId="34515D0B" w:rsidR="00242DEC" w:rsidRDefault="0079499D" w:rsidP="00A37F65">
      <w:pPr>
        <w:spacing w:before="240" w:after="240"/>
        <w:jc w:val="both"/>
        <w:rPr>
          <w:rFonts w:ascii="Cambria" w:hAnsi="Cambria"/>
          <w:highlight w:val="yellow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242DEC">
        <w:rPr>
          <w:rFonts w:ascii="Cambria" w:hAnsi="Cambria"/>
        </w:rPr>
        <w:t>.</w:t>
      </w:r>
    </w:p>
    <w:p w14:paraId="131DDAB9" w14:textId="46C1C0D1" w:rsidR="00242DEC" w:rsidRPr="001C307D" w:rsidRDefault="00242DEC" w:rsidP="00A37F65">
      <w:pPr>
        <w:spacing w:before="240" w:after="240"/>
        <w:jc w:val="both"/>
        <w:rPr>
          <w:rFonts w:ascii="Cambria" w:hAnsi="Cambria"/>
        </w:rPr>
      </w:pPr>
      <w:r w:rsidRPr="001C307D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1C307D">
        <w:rPr>
          <w:rFonts w:ascii="Cambria" w:hAnsi="Cambria"/>
        </w:rPr>
        <w:t xml:space="preserve">que puede ser: </w:t>
      </w:r>
    </w:p>
    <w:p w14:paraId="7B5C9D1B" w14:textId="69435CBE" w:rsidR="00242DEC" w:rsidRDefault="00242DEC" w:rsidP="00A37F65">
      <w:pPr>
        <w:pStyle w:val="Prrafodelista"/>
        <w:numPr>
          <w:ilvl w:val="0"/>
          <w:numId w:val="12"/>
        </w:numPr>
        <w:spacing w:before="240" w:after="240"/>
        <w:contextualSpacing w:val="0"/>
        <w:jc w:val="both"/>
        <w:rPr>
          <w:rFonts w:ascii="Cambria" w:hAnsi="Cambria"/>
        </w:rPr>
      </w:pPr>
      <w:r w:rsidRPr="00ED35B3">
        <w:rPr>
          <w:rFonts w:ascii="Cambria" w:hAnsi="Cambria"/>
          <w:b/>
          <w:bCs/>
        </w:rPr>
        <w:t>Personalizada:</w:t>
      </w:r>
      <w:r w:rsidRPr="001C307D">
        <w:rPr>
          <w:rFonts w:ascii="Cambria" w:hAnsi="Cambria"/>
        </w:rPr>
        <w:t xml:space="preserve"> en este tipo de captura se requiere que aparezca información identificativa del </w:t>
      </w:r>
      <w:r w:rsidR="00A5037C">
        <w:rPr>
          <w:rFonts w:ascii="Cambria" w:hAnsi="Cambria"/>
        </w:rPr>
        <w:t>Beneficiario</w:t>
      </w:r>
      <w:r w:rsidRPr="001C307D">
        <w:rPr>
          <w:rFonts w:ascii="Cambria" w:hAnsi="Cambria"/>
        </w:rPr>
        <w:t xml:space="preserve">, por ejemplo, nombre de la empresa, CIF, emails cuyo dominio sea el dominio web del </w:t>
      </w:r>
      <w:r w:rsidR="00A5037C">
        <w:rPr>
          <w:rFonts w:ascii="Cambria" w:hAnsi="Cambria"/>
        </w:rPr>
        <w:t>Beneficiario</w:t>
      </w:r>
      <w:r w:rsidRPr="001C307D">
        <w:rPr>
          <w:rFonts w:ascii="Cambria" w:hAnsi="Cambria"/>
        </w:rPr>
        <w:t xml:space="preserve">, etc. </w:t>
      </w:r>
    </w:p>
    <w:p w14:paraId="118974F3" w14:textId="7B40B2D7" w:rsidR="001C307D" w:rsidRPr="001C307D" w:rsidRDefault="00242DEC" w:rsidP="00A37F65">
      <w:pPr>
        <w:pStyle w:val="Prrafodelista"/>
        <w:numPr>
          <w:ilvl w:val="0"/>
          <w:numId w:val="12"/>
        </w:numPr>
        <w:spacing w:before="240" w:after="240"/>
        <w:contextualSpacing w:val="0"/>
        <w:jc w:val="both"/>
        <w:rPr>
          <w:rFonts w:ascii="Cambria" w:hAnsi="Cambria"/>
        </w:rPr>
      </w:pPr>
      <w:r w:rsidRPr="00ED35B3">
        <w:rPr>
          <w:rFonts w:ascii="Cambria" w:hAnsi="Cambria"/>
          <w:b/>
          <w:bCs/>
        </w:rPr>
        <w:t>Genérica:</w:t>
      </w:r>
      <w:r w:rsidRPr="001C307D">
        <w:rPr>
          <w:rFonts w:ascii="Cambria" w:hAnsi="Cambria"/>
        </w:rPr>
        <w:t xml:space="preserve"> no es necesario incluir información específica del </w:t>
      </w:r>
      <w:r w:rsidR="00A5037C">
        <w:rPr>
          <w:rFonts w:ascii="Cambria" w:hAnsi="Cambria"/>
        </w:rPr>
        <w:t>Beneficiario</w:t>
      </w:r>
      <w:r w:rsidRPr="001C307D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A5037C">
        <w:rPr>
          <w:rFonts w:ascii="Cambria" w:hAnsi="Cambria"/>
        </w:rPr>
        <w:t>Beneficiario</w:t>
      </w:r>
      <w:bookmarkEnd w:id="0"/>
      <w:r w:rsidR="001C307D" w:rsidRPr="001C307D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="001C307D" w:rsidRPr="001C307D">
        <w:rPr>
          <w:rFonts w:ascii="Cambria" w:hAnsi="Cambria"/>
          <w:b/>
          <w:bCs/>
          <w:color w:val="FFFFFF" w:themeColor="background1"/>
        </w:rPr>
        <w:t xml:space="preserve"> </w:t>
      </w:r>
    </w:p>
    <w:p w14:paraId="2B0413F7" w14:textId="6FDEB61B" w:rsidR="00C84BF7" w:rsidRDefault="00C84BF7" w:rsidP="00A37F65">
      <w:pPr>
        <w:pStyle w:val="Prrafodelista"/>
        <w:spacing w:before="240" w:after="240"/>
        <w:contextualSpacing w:val="0"/>
        <w:jc w:val="both"/>
        <w:rPr>
          <w:rFonts w:ascii="Cambria" w:hAnsi="Cambria"/>
          <w:highlight w:val="yellow"/>
        </w:rPr>
      </w:pPr>
      <w:r>
        <w:rPr>
          <w:rFonts w:ascii="Cambria" w:hAnsi="Cambria"/>
          <w:highlight w:val="yellow"/>
        </w:rPr>
        <w:br w:type="page"/>
      </w:r>
    </w:p>
    <w:p w14:paraId="51607074" w14:textId="304ED113" w:rsidR="008665D2" w:rsidRPr="0053184F" w:rsidRDefault="00672894" w:rsidP="00A37F6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ind w:left="0" w:firstLine="0"/>
        <w:jc w:val="both"/>
        <w:rPr>
          <w:rFonts w:ascii="Cambria" w:hAnsi="Cambria"/>
          <w:b/>
          <w:bCs/>
          <w:color w:val="FFFFFF" w:themeColor="background1"/>
        </w:rPr>
      </w:pPr>
      <w:bookmarkStart w:id="1" w:name="_Toc135154688"/>
      <w:r w:rsidRPr="40CA6883">
        <w:rPr>
          <w:rFonts w:ascii="Cambria" w:hAnsi="Cambria"/>
          <w:b/>
          <w:bCs/>
          <w:color w:val="FFFFFF" w:themeColor="background1"/>
        </w:rPr>
        <w:lastRenderedPageBreak/>
        <w:t>USUARIOS SUMINISTRADOS</w:t>
      </w:r>
      <w:r w:rsidR="00A856FA">
        <w:rPr>
          <w:rFonts w:ascii="Cambria" w:hAnsi="Cambria"/>
          <w:b/>
          <w:bCs/>
          <w:color w:val="FFFFFF" w:themeColor="background1"/>
        </w:rPr>
        <w:t>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53184F" w:rsidRPr="0095505C" w14:paraId="1303482E" w14:textId="77777777" w:rsidTr="20F6DDDC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375B6" w14:textId="35465C79" w:rsidR="0053184F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7C2B" w14:textId="6FFB6607" w:rsidR="00746E6B" w:rsidRPr="00BB4A7B" w:rsidRDefault="0053184F" w:rsidP="00A37F65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 la relación de usuarios con acceso a la solución o el número máximo de usuarios permitidos, coincidentes con lo indicado en el formulario de justificación (mínimo 3 usuarios)</w:t>
            </w:r>
            <w:r w:rsidR="00954F98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53184F" w:rsidRPr="0095505C" w14:paraId="4F04379D" w14:textId="77777777" w:rsidTr="00C84BF7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B5EB" w14:textId="36771A5A" w:rsidR="0053184F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3F4D3" w14:textId="77777777" w:rsidR="0053184F" w:rsidRPr="00AB1B3B" w:rsidRDefault="0053184F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0F6DDDC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53184F" w:rsidRPr="0095505C" w14:paraId="2547A38A" w14:textId="77777777" w:rsidTr="20F6DDDC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70A0" w14:textId="23A44B8F" w:rsidR="0053184F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9DE3" w14:textId="4A7DCF6E" w:rsidR="00D23D30" w:rsidRPr="00694920" w:rsidRDefault="00D23D30" w:rsidP="00A37F65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4920">
              <w:rPr>
                <w:rFonts w:ascii="Cambria" w:hAnsi="Cambria"/>
                <w:i/>
                <w:iCs/>
                <w:sz w:val="20"/>
                <w:szCs w:val="20"/>
              </w:rPr>
              <w:t>Se debe visualizar el nombre de la herramienta implantada.</w:t>
            </w:r>
          </w:p>
          <w:p w14:paraId="57F29B9F" w14:textId="5344EE33" w:rsidR="00D23D30" w:rsidRPr="00694920" w:rsidRDefault="00D23D30" w:rsidP="00A37F65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4920">
              <w:rPr>
                <w:rFonts w:ascii="Cambria" w:hAnsi="Cambria"/>
                <w:i/>
                <w:iCs/>
                <w:sz w:val="20"/>
                <w:szCs w:val="20"/>
              </w:rPr>
              <w:t>Se debe evidenciar la disponibilidad de la herramienta para los usuarios requeridos en cada segmento o bien una licencia que cubra este número de usuarios posibles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Pr="006821A6">
              <w:rPr>
                <w:rFonts w:ascii="Cambria" w:hAnsi="Cambria"/>
                <w:i/>
                <w:iCs/>
                <w:sz w:val="20"/>
                <w:szCs w:val="20"/>
              </w:rPr>
              <w:t>independientemente de si están activos o no, es decir, si el Beneficiario tiene menos empleados de los usuarios requeridos, igualmente tendrá que contratar la solución con el mínimo requerido, aunque alguno de ellos no este activo.</w:t>
            </w:r>
          </w:p>
          <w:p w14:paraId="11490179" w14:textId="77777777" w:rsidR="00D23D30" w:rsidRPr="00694920" w:rsidRDefault="00D23D30" w:rsidP="00A37F65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4920">
              <w:rPr>
                <w:rFonts w:ascii="Cambria" w:hAnsi="Cambria"/>
                <w:i/>
                <w:iCs/>
                <w:sz w:val="20"/>
                <w:szCs w:val="20"/>
              </w:rPr>
              <w:t>Si la herramienta se implanta en base a licencias:</w:t>
            </w:r>
          </w:p>
          <w:p w14:paraId="38CA4936" w14:textId="77777777" w:rsidR="00D23D30" w:rsidRPr="00694920" w:rsidRDefault="00D23D30" w:rsidP="00A37F65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4920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sólo para un usuario, se deben mostrar tantas licencias/usuarios como se requiera para el segmento de la convocatoria.</w:t>
            </w:r>
          </w:p>
          <w:p w14:paraId="10ABAE3A" w14:textId="436776AE" w:rsidR="00746E6B" w:rsidRPr="00AB1B3B" w:rsidRDefault="00D23D30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05A10D0">
              <w:rPr>
                <w:rFonts w:ascii="Cambria" w:hAnsi="Cambria"/>
                <w:i/>
                <w:iCs/>
                <w:sz w:val="20"/>
                <w:szCs w:val="20"/>
              </w:rPr>
              <w:t xml:space="preserve">    - </w:t>
            </w:r>
            <w:r w:rsidRPr="00AD5684">
              <w:rPr>
                <w:rFonts w:ascii="Cambria" w:hAnsi="Cambria"/>
                <w:i/>
                <w:iCs/>
                <w:sz w:val="20"/>
                <w:szCs w:val="20"/>
              </w:rPr>
              <w:t xml:space="preserve">Si una licencia sirve para varios usuarios, se podrá evidenciar una sola licencia,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siempre que se evidencie</w:t>
            </w:r>
            <w:r w:rsidRPr="00AD5684">
              <w:rPr>
                <w:rFonts w:ascii="Cambria" w:hAnsi="Cambria"/>
                <w:i/>
                <w:iCs/>
                <w:sz w:val="20"/>
                <w:szCs w:val="20"/>
              </w:rPr>
              <w:t xml:space="preserve"> el número de usuarios que cubre, según el segmento de la convocatoria.</w:t>
            </w:r>
          </w:p>
        </w:tc>
      </w:tr>
    </w:tbl>
    <w:p w14:paraId="5C86CF90" w14:textId="77777777" w:rsidR="00174568" w:rsidRPr="00C5515B" w:rsidRDefault="00174568" w:rsidP="00A37F65">
      <w:pPr>
        <w:spacing w:before="240" w:after="240"/>
        <w:rPr>
          <w:rFonts w:ascii="Cambria" w:hAnsi="Cambria"/>
          <w:i/>
          <w:iCs/>
        </w:rPr>
      </w:pPr>
      <w:r w:rsidRPr="00C5515B">
        <w:rPr>
          <w:rFonts w:ascii="Cambria" w:hAnsi="Cambria"/>
          <w:i/>
          <w:iCs/>
        </w:rPr>
        <w:br w:type="page"/>
      </w:r>
    </w:p>
    <w:p w14:paraId="1708B24C" w14:textId="5AB79566" w:rsidR="00673645" w:rsidRPr="00847DA1" w:rsidRDefault="00672894" w:rsidP="00A37F6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2" w:name="_Toc135154689"/>
      <w:r w:rsidRPr="40CA6883">
        <w:rPr>
          <w:rFonts w:ascii="Cambria" w:hAnsi="Cambria"/>
          <w:b/>
          <w:bCs/>
          <w:color w:val="FFFFFF" w:themeColor="background1"/>
        </w:rPr>
        <w:lastRenderedPageBreak/>
        <w:t>GESTIÓN DE CLIENTES</w:t>
      </w:r>
      <w:r w:rsidR="00A856FA">
        <w:rPr>
          <w:rFonts w:ascii="Cambria" w:hAnsi="Cambria"/>
          <w:b/>
          <w:bCs/>
          <w:color w:val="FFFFFF" w:themeColor="background1"/>
        </w:rPr>
        <w:t>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847DA1" w:rsidRPr="0095505C" w14:paraId="637F6F72" w14:textId="77777777" w:rsidTr="00D3650E">
        <w:trPr>
          <w:trHeight w:val="680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EC2BF" w14:textId="74B13EA1" w:rsidR="00847DA1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CAD6" w14:textId="30A33502" w:rsidR="00847DA1" w:rsidRPr="00AB1B3B" w:rsidRDefault="00847DA1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evidencie la disponibilidad de la funcionalidad de consulta y alta de datos de clientes, así como la simulación de compra o contratación.</w:t>
            </w:r>
          </w:p>
        </w:tc>
      </w:tr>
      <w:tr w:rsidR="00847DA1" w:rsidRPr="0095505C" w14:paraId="6B192D0D" w14:textId="77777777" w:rsidTr="00D3650E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3646C" w14:textId="70189062" w:rsidR="00847DA1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4E4F" w14:textId="77777777" w:rsidR="00847DA1" w:rsidRPr="00AB1B3B" w:rsidRDefault="00847DA1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F6DDDC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847DA1" w:rsidRPr="0095505C" w14:paraId="64067E47" w14:textId="77777777" w:rsidTr="00D3650E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22B68" w14:textId="443A0219" w:rsidR="00847DA1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80CF8" w14:textId="7506406C" w:rsidR="007941B2" w:rsidRPr="00A37F65" w:rsidRDefault="000A40F5" w:rsidP="00A37F65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Puesto que para esta categoría de solución se requiere la carga de datos de la empresa y</w:t>
            </w:r>
            <w:r w:rsidR="007941B2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="007941B2" w:rsidRPr="00AB1B3B">
              <w:rPr>
                <w:rFonts w:ascii="Cambria" w:hAnsi="Cambria"/>
                <w:i/>
                <w:iCs/>
                <w:sz w:val="20"/>
                <w:szCs w:val="20"/>
              </w:rPr>
              <w:t>mínimo</w:t>
            </w:r>
            <w:r w:rsidR="007941B2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="007941B2" w:rsidRPr="00AB1B3B">
              <w:rPr>
                <w:rFonts w:ascii="Cambria" w:hAnsi="Cambria"/>
                <w:i/>
                <w:iCs/>
                <w:sz w:val="20"/>
                <w:szCs w:val="20"/>
              </w:rPr>
              <w:t>ésta</w:t>
            </w: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 dispondrá de clientes, estas capturas de pantalla han de ser personalizadas</w:t>
            </w:r>
            <w:r w:rsidR="007941B2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1D72D2F3" w14:textId="77777777" w:rsidR="00174568" w:rsidRPr="00C5515B" w:rsidRDefault="00174568" w:rsidP="00A37F65">
      <w:pPr>
        <w:spacing w:before="240" w:after="240"/>
        <w:jc w:val="center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67C29856" w14:textId="4FEB5F8B" w:rsidR="00673645" w:rsidRPr="009D14F2" w:rsidRDefault="00672894" w:rsidP="00A37F6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3" w:name="_Toc135154690"/>
      <w:r w:rsidRPr="40CA6883">
        <w:rPr>
          <w:rFonts w:ascii="Cambria" w:hAnsi="Cambria"/>
          <w:b/>
          <w:bCs/>
          <w:color w:val="FFFFFF" w:themeColor="background1"/>
        </w:rPr>
        <w:lastRenderedPageBreak/>
        <w:t>GESTIÓN DE LEADS</w:t>
      </w:r>
      <w:r w:rsidR="00A856FA">
        <w:rPr>
          <w:rFonts w:ascii="Cambria" w:hAnsi="Cambria"/>
          <w:b/>
          <w:bCs/>
          <w:color w:val="FFFFFF" w:themeColor="background1"/>
        </w:rPr>
        <w:t>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2F1F5A" w:rsidRPr="0095505C" w14:paraId="66FC0F90" w14:textId="77777777" w:rsidTr="20F6DDDC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1BA6" w14:textId="34CCB7A3" w:rsidR="002F1F5A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493EF" w14:textId="0882324E" w:rsidR="008A567F" w:rsidRPr="008A567F" w:rsidRDefault="002F1F5A" w:rsidP="00A37F65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la disponibilidad de la funcionalidad de dar de alta nuevos leads y realizar una gestión comercial de los mismos</w:t>
            </w:r>
            <w:r w:rsidR="008A567F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="008A567F" w:rsidRPr="008A567F">
              <w:rPr>
                <w:rFonts w:ascii="Cambria" w:hAnsi="Cambria"/>
                <w:i/>
                <w:iCs/>
                <w:sz w:val="20"/>
                <w:szCs w:val="20"/>
              </w:rPr>
              <w:t>así como la de parametrización de reglas de negocio para la asignación de leads según diferentes criterios.</w:t>
            </w:r>
          </w:p>
        </w:tc>
      </w:tr>
      <w:tr w:rsidR="002F1F5A" w:rsidRPr="0095505C" w14:paraId="71AB9E51" w14:textId="77777777" w:rsidTr="00C84BF7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FC0C" w14:textId="25B374D3" w:rsidR="002F1F5A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586A" w14:textId="2ECA93DD" w:rsidR="002F1F5A" w:rsidRPr="00AB1B3B" w:rsidRDefault="00C54710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F6DDDC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2F1F5A" w:rsidRPr="0095505C" w14:paraId="3B242DBA" w14:textId="77777777" w:rsidTr="20F6DDDC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57206" w14:textId="480C8D95" w:rsidR="002F1F5A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3FE7" w14:textId="08E6389F" w:rsidR="002F1F5A" w:rsidRPr="00AB1B3B" w:rsidRDefault="000A40F5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5037C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7941B2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834B267" w14:textId="08ACDF8E" w:rsidR="00066A1C" w:rsidRDefault="00066A1C" w:rsidP="00A37F65">
      <w:pPr>
        <w:spacing w:before="240" w:after="24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676AACA8" w14:textId="13BD2A25" w:rsidR="005B6EA1" w:rsidRPr="002D64B2" w:rsidRDefault="00066A1C" w:rsidP="00A37F6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4" w:name="_Toc135154691"/>
      <w:r w:rsidRPr="40CA6883">
        <w:rPr>
          <w:rFonts w:ascii="Cambria" w:hAnsi="Cambria"/>
          <w:b/>
          <w:bCs/>
          <w:color w:val="FFFFFF" w:themeColor="background1"/>
        </w:rPr>
        <w:lastRenderedPageBreak/>
        <w:t>GESTIÓN DE OPORTUNIDADES</w:t>
      </w:r>
      <w:r w:rsidR="00A856FA">
        <w:rPr>
          <w:rFonts w:ascii="Cambria" w:hAnsi="Cambria"/>
          <w:b/>
          <w:bCs/>
          <w:color w:val="FFFFFF" w:themeColor="background1"/>
        </w:rPr>
        <w:t>.</w:t>
      </w:r>
      <w:bookmarkEnd w:id="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2D64B2" w:rsidRPr="0095505C" w14:paraId="5079E7C3" w14:textId="77777777" w:rsidTr="20F6DDDC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CBD37" w14:textId="1FB59360" w:rsidR="002D64B2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C217" w14:textId="087536A7" w:rsidR="002D64B2" w:rsidRPr="00AB1B3B" w:rsidRDefault="002D64B2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Adjuntar, a continuación, las capturas de pantalla que evidencien la funcionalidad de generar presupuestos y ofertas y gestionar su estado.</w:t>
            </w:r>
          </w:p>
        </w:tc>
      </w:tr>
      <w:tr w:rsidR="002D64B2" w:rsidRPr="0095505C" w14:paraId="0427857F" w14:textId="77777777" w:rsidTr="00C84BF7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03E5" w14:textId="32B90C74" w:rsidR="002D64B2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B6326" w14:textId="697D9C05" w:rsidR="002D64B2" w:rsidRPr="00AB1B3B" w:rsidRDefault="002D64B2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F6DDDC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2D64B2" w:rsidRPr="0095505C" w14:paraId="3056989B" w14:textId="77777777" w:rsidTr="20F6DDDC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00B2" w14:textId="3725660B" w:rsidR="002D64B2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CA945" w14:textId="1F8A7851" w:rsidR="002D64B2" w:rsidRPr="00AB1B3B" w:rsidRDefault="005D5E66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5037C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Beneficiario</w:t>
            </w:r>
            <w:r w:rsidR="007941B2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.</w:t>
            </w:r>
          </w:p>
        </w:tc>
      </w:tr>
    </w:tbl>
    <w:p w14:paraId="23919E79" w14:textId="77777777" w:rsidR="00174568" w:rsidRPr="00C5515B" w:rsidRDefault="00174568" w:rsidP="00A37F65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7E56EE36" w14:textId="5B068E54" w:rsidR="00673645" w:rsidRPr="004304F3" w:rsidRDefault="00672894" w:rsidP="00A37F6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5" w:name="_Toc135154692"/>
      <w:r w:rsidRPr="40CA6883">
        <w:rPr>
          <w:rFonts w:ascii="Cambria" w:hAnsi="Cambria"/>
          <w:b/>
          <w:bCs/>
          <w:color w:val="FFFFFF" w:themeColor="background1"/>
        </w:rPr>
        <w:lastRenderedPageBreak/>
        <w:t>ACCIONES O TAREAS COMERCIALES</w:t>
      </w:r>
      <w:r w:rsidR="00A856FA">
        <w:rPr>
          <w:rFonts w:ascii="Cambria" w:hAnsi="Cambria"/>
          <w:b/>
          <w:bCs/>
          <w:color w:val="FFFFFF" w:themeColor="background1"/>
        </w:rPr>
        <w:t>.</w:t>
      </w:r>
      <w:bookmarkEnd w:id="5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4304F3" w:rsidRPr="0095505C" w14:paraId="385D1F89" w14:textId="77777777" w:rsidTr="20F6DDDC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52207" w14:textId="1A078EF7" w:rsidR="004304F3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72EDA" w14:textId="4108DD23" w:rsidR="004304F3" w:rsidRPr="00AB1B3B" w:rsidRDefault="004304F3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evidencie la disponibilidad de la funcionalidad de creación de tareas comerciales de forma manual o automática de la solución</w:t>
            </w:r>
            <w:r w:rsidR="002F2C70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4304F3" w:rsidRPr="0095505C" w14:paraId="2022705D" w14:textId="77777777" w:rsidTr="00C84BF7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FA967" w14:textId="537E733D" w:rsidR="004304F3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2BE12" w14:textId="7BEA52D6" w:rsidR="004304F3" w:rsidRPr="00AB1B3B" w:rsidRDefault="004304F3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F6DDD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4304F3" w:rsidRPr="005D5E66" w14:paraId="51D2A370" w14:textId="77777777" w:rsidTr="20F6DDDC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D5F9F" w14:textId="177D8D5C" w:rsidR="004304F3" w:rsidRPr="00AB1B3B" w:rsidRDefault="00F94A69" w:rsidP="00A37F65">
            <w:pPr>
              <w:spacing w:before="240" w:after="240" w:line="240" w:lineRule="auto"/>
              <w:rPr>
                <w:rFonts w:ascii="Cambria" w:hAnsi="Cambria"/>
                <w:sz w:val="20"/>
                <w:szCs w:val="20"/>
              </w:rPr>
            </w:pPr>
            <w:r w:rsidRPr="00F94A69">
              <w:rPr>
                <w:rFonts w:ascii="Cambria" w:hAnsi="Cambria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4DAD" w14:textId="2C7F979B" w:rsidR="004304F3" w:rsidRPr="00AB1B3B" w:rsidRDefault="005D5E66" w:rsidP="00A37F65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5037C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7941B2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054354D" w14:textId="77777777" w:rsidR="00174568" w:rsidRPr="00C5515B" w:rsidRDefault="00174568" w:rsidP="00A37F65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653CEC23" w14:textId="258F11E5" w:rsidR="00673645" w:rsidRPr="00E207E7" w:rsidRDefault="00672894" w:rsidP="00A37F6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6" w:name="_Toc135154693"/>
      <w:r w:rsidRPr="40CA6883">
        <w:rPr>
          <w:rFonts w:ascii="Cambria" w:hAnsi="Cambria"/>
          <w:b/>
          <w:bCs/>
          <w:color w:val="FFFFFF" w:themeColor="background1"/>
        </w:rPr>
        <w:lastRenderedPageBreak/>
        <w:t>REPORTING, PLANIFICACIÓN Y SEGUIMIENTO</w:t>
      </w:r>
      <w:r w:rsidR="00A856FA">
        <w:rPr>
          <w:rFonts w:ascii="Cambria" w:hAnsi="Cambria"/>
          <w:b/>
          <w:bCs/>
          <w:color w:val="FFFFFF" w:themeColor="background1"/>
        </w:rPr>
        <w:t>.</w:t>
      </w:r>
      <w:bookmarkEnd w:id="6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E207E7" w:rsidRPr="0095505C" w14:paraId="59AC8BD2" w14:textId="77777777" w:rsidTr="20F6DDDC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E7CE" w14:textId="531B5B89" w:rsidR="00E207E7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7BE6" w14:textId="77777777" w:rsidR="00E207E7" w:rsidRPr="00AB1B3B" w:rsidRDefault="00E207E7" w:rsidP="00A37F65">
            <w:pPr>
              <w:tabs>
                <w:tab w:val="left" w:pos="1134"/>
              </w:tabs>
              <w:spacing w:before="240" w:after="240"/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que evidencien la disponibilidad de la funcionalidad de una herramienta de </w:t>
            </w:r>
            <w:proofErr w:type="spellStart"/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reporting</w:t>
            </w:r>
            <w:proofErr w:type="spellEnd"/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 que incluya las siguientes características:</w:t>
            </w:r>
          </w:p>
          <w:p w14:paraId="5C5CEFD5" w14:textId="0E555EF0" w:rsidR="00E207E7" w:rsidRPr="00AB1B3B" w:rsidRDefault="00E207E7" w:rsidP="00A37F65">
            <w:pPr>
              <w:tabs>
                <w:tab w:val="left" w:pos="1134"/>
              </w:tabs>
              <w:spacing w:before="240" w:after="240"/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-</w:t>
            </w:r>
            <w:r w:rsidR="003B33AC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El seguimiento mediante indicadores con diferentes niveles de agregación de información en función del perfil del usuario de la solución. </w:t>
            </w:r>
          </w:p>
          <w:p w14:paraId="4435A94B" w14:textId="1138D70F" w:rsidR="00E207E7" w:rsidRPr="00AB1B3B" w:rsidRDefault="00E207E7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- La generación de informes para el seguimiento y monitorización de la actividad comercial, contemplando ratios de eficiencia, estado de fases, pipeline y otros atributos medibles (como productos, cotizaciones, etc.), y según los canales, perfiles, roles y/o fases comerciales. Estos informes podrán mostrar, al menos, datos mensuales, acumulados y/o comparativos entre diferentes ejercicios comerciales.</w:t>
            </w:r>
          </w:p>
        </w:tc>
      </w:tr>
      <w:tr w:rsidR="00E207E7" w:rsidRPr="0095505C" w14:paraId="5A38A29C" w14:textId="77777777" w:rsidTr="00C84BF7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CCE81" w14:textId="6E041900" w:rsidR="00E207E7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B1531" w14:textId="52A48B89" w:rsidR="00E207E7" w:rsidRPr="00AB1B3B" w:rsidRDefault="00E207E7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F6DDD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E207E7" w:rsidRPr="0095505C" w14:paraId="08F0A6D5" w14:textId="77777777" w:rsidTr="20F6DDDC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32226" w14:textId="383C2638" w:rsidR="00E207E7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1DFB9" w14:textId="1DF9748A" w:rsidR="00E207E7" w:rsidRPr="00AB1B3B" w:rsidRDefault="00413D31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5037C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7941B2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374418A" w14:textId="3DE0AA2D" w:rsidR="000D2E52" w:rsidRDefault="000D2E52" w:rsidP="00A37F65">
      <w:pPr>
        <w:spacing w:before="240" w:after="24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7B9F1FCF" w14:textId="7CAE4ED0" w:rsidR="00A446F8" w:rsidRPr="00136EE1" w:rsidRDefault="00A446F8" w:rsidP="00A37F6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7" w:name="_Toc135154694"/>
      <w:r w:rsidRPr="40CA6883">
        <w:rPr>
          <w:rFonts w:ascii="Cambria" w:hAnsi="Cambria"/>
          <w:b/>
          <w:bCs/>
          <w:color w:val="FFFFFF" w:themeColor="background1"/>
        </w:rPr>
        <w:lastRenderedPageBreak/>
        <w:t>ALERTAS</w:t>
      </w:r>
      <w:r w:rsidR="00A856FA">
        <w:rPr>
          <w:rFonts w:ascii="Cambria" w:hAnsi="Cambria"/>
          <w:b/>
          <w:bCs/>
          <w:color w:val="FFFFFF" w:themeColor="background1"/>
        </w:rPr>
        <w:t>.</w:t>
      </w:r>
      <w:bookmarkEnd w:id="7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136EE1" w:rsidRPr="0095505C" w14:paraId="3D7C9BD5" w14:textId="77777777" w:rsidTr="20F6DDDC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A720" w14:textId="4628163E" w:rsidR="00136EE1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12886" w14:textId="7A449EF9" w:rsidR="00136EE1" w:rsidRPr="00AB1B3B" w:rsidRDefault="00136EE1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evidencie la disponibilidad de la funcionalidad de alertas.</w:t>
            </w:r>
          </w:p>
        </w:tc>
      </w:tr>
      <w:tr w:rsidR="00136EE1" w:rsidRPr="0095505C" w14:paraId="0A8CE312" w14:textId="77777777" w:rsidTr="00C84BF7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1DA8" w14:textId="6ACDC565" w:rsidR="00136EE1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5A9B9" w14:textId="338498F9" w:rsidR="00136EE1" w:rsidRPr="00AB1B3B" w:rsidRDefault="00136EE1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F6DDD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136EE1" w:rsidRPr="0095505C" w14:paraId="1323BB10" w14:textId="77777777" w:rsidTr="20F6DDDC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FDA3E" w14:textId="00502F62" w:rsidR="00136EE1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58E9" w14:textId="2C554A63" w:rsidR="00136EE1" w:rsidRPr="00AB1B3B" w:rsidRDefault="00413D31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5037C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7941B2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C88164E" w14:textId="77777777" w:rsidR="00A446F8" w:rsidRDefault="00A446F8" w:rsidP="00A37F65">
      <w:pPr>
        <w:spacing w:before="240" w:after="24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7D74D4A3" w14:textId="46126C7C" w:rsidR="00251EB4" w:rsidRPr="000235A9" w:rsidRDefault="00251EB4" w:rsidP="00A37F6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8" w:name="_Toc135154695"/>
      <w:r w:rsidRPr="40CA6883">
        <w:rPr>
          <w:rFonts w:ascii="Cambria" w:hAnsi="Cambria"/>
          <w:b/>
          <w:bCs/>
          <w:color w:val="FFFFFF" w:themeColor="background1"/>
        </w:rPr>
        <w:lastRenderedPageBreak/>
        <w:t>GESTIÓN DOCUMENTAL</w:t>
      </w:r>
      <w:r w:rsidR="00A856FA">
        <w:rPr>
          <w:rFonts w:ascii="Cambria" w:hAnsi="Cambria"/>
          <w:b/>
          <w:bCs/>
          <w:color w:val="FFFFFF" w:themeColor="background1"/>
        </w:rPr>
        <w:t>.</w:t>
      </w:r>
      <w:bookmarkEnd w:id="8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0235A9" w:rsidRPr="0095505C" w14:paraId="7B33B3D0" w14:textId="77777777" w:rsidTr="20F6DDDC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47BC" w14:textId="554323CA" w:rsidR="000235A9" w:rsidRPr="00AB1B3B" w:rsidRDefault="00F94A69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D6AE" w14:textId="1754D8F1" w:rsidR="000235A9" w:rsidRPr="00AB1B3B" w:rsidRDefault="005629AB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C5C04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c</w:t>
            </w:r>
            <w:r w:rsidRPr="003A052D">
              <w:rPr>
                <w:rFonts w:ascii="Cambria" w:hAnsi="Cambria"/>
                <w:i/>
                <w:iCs/>
                <w:sz w:val="20"/>
                <w:szCs w:val="20"/>
              </w:rPr>
              <w:t>apturas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de pantalla</w:t>
            </w:r>
            <w:r w:rsidRPr="003A052D">
              <w:rPr>
                <w:rFonts w:ascii="Cambria" w:hAnsi="Cambria"/>
                <w:i/>
                <w:iCs/>
                <w:sz w:val="20"/>
                <w:szCs w:val="20"/>
              </w:rPr>
              <w:t xml:space="preserve"> que evidencien la disponibilidad de la funcionalidad de gestión documental: gestión centralizada de la documentación, capaz de insertar y/o vincular documentos tanto relativos a la actividad comercial, como los proporcionados por los propios clientes.</w:t>
            </w:r>
          </w:p>
        </w:tc>
      </w:tr>
      <w:tr w:rsidR="000235A9" w:rsidRPr="0095505C" w14:paraId="356C4273" w14:textId="77777777" w:rsidTr="00750A86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3444" w14:textId="603DE37D" w:rsidR="000235A9" w:rsidRPr="00AB1B3B" w:rsidRDefault="00F94A69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D85C" w14:textId="45522F17" w:rsidR="000235A9" w:rsidRPr="00AB1B3B" w:rsidRDefault="000235A9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F6DDD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0235A9" w:rsidRPr="0095505C" w14:paraId="0C43C9BE" w14:textId="77777777" w:rsidTr="20F6DDDC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0787" w14:textId="06263CE9" w:rsidR="000235A9" w:rsidRPr="00AB1B3B" w:rsidRDefault="00F94A69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3800B" w14:textId="08862EC9" w:rsidR="000235A9" w:rsidRPr="00AB1B3B" w:rsidRDefault="00374984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5037C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7941B2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719DD900" w14:textId="77777777" w:rsidR="00251EB4" w:rsidRDefault="00251EB4" w:rsidP="00A37F65">
      <w:pPr>
        <w:spacing w:before="240" w:after="24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1FEE9E78" w14:textId="4BD8B2AE" w:rsidR="005232D9" w:rsidRPr="00F44F21" w:rsidRDefault="00B15B15" w:rsidP="00A37F6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9" w:name="_Toc135154696"/>
      <w:r w:rsidRPr="40CA6883">
        <w:rPr>
          <w:rFonts w:ascii="Cambria" w:hAnsi="Cambria"/>
          <w:b/>
          <w:bCs/>
          <w:color w:val="FFFFFF" w:themeColor="background1"/>
        </w:rPr>
        <w:lastRenderedPageBreak/>
        <w:t>DISEÑO RESPONSIVE</w:t>
      </w:r>
      <w:r w:rsidR="00A856FA">
        <w:rPr>
          <w:rFonts w:ascii="Cambria" w:hAnsi="Cambria"/>
          <w:b/>
          <w:bCs/>
          <w:color w:val="FFFFFF" w:themeColor="background1"/>
        </w:rPr>
        <w:t>.</w:t>
      </w:r>
      <w:bookmarkEnd w:id="9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F44F21" w:rsidRPr="0095505C" w14:paraId="16B27B40" w14:textId="77777777" w:rsidTr="20F6DDDC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3ED3B" w14:textId="01CCE487" w:rsidR="00F44F21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917D" w14:textId="0B58E1E1" w:rsidR="00F44F21" w:rsidRPr="00AB1B3B" w:rsidRDefault="00F44F21" w:rsidP="00A37F65">
            <w:pPr>
              <w:tabs>
                <w:tab w:val="left" w:pos="1134"/>
              </w:tabs>
              <w:spacing w:before="240" w:after="240"/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que evidencien el funcionamiento de la solución </w:t>
            </w:r>
            <w:r w:rsidR="007941B2">
              <w:rPr>
                <w:rFonts w:ascii="Cambria" w:hAnsi="Cambria"/>
                <w:i/>
                <w:iCs/>
                <w:sz w:val="20"/>
                <w:szCs w:val="20"/>
              </w:rPr>
              <w:t>en</w:t>
            </w: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 los dispositivos indicados en el formulario de justificación (al menos PC, smartphone y </w:t>
            </w:r>
            <w:proofErr w:type="spellStart"/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tablet</w:t>
            </w:r>
            <w:proofErr w:type="spellEnd"/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). </w:t>
            </w:r>
          </w:p>
          <w:p w14:paraId="3230D6F0" w14:textId="6D7318E3" w:rsidR="00F44F21" w:rsidRPr="00AB1B3B" w:rsidRDefault="00F44F21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Estas capturas de pantalla podrán realizarse desde los dispositivos que se han indicado en el formulario de justificación o mediante el uso de las opciones de emulación de distintos dispositivos que ofrecen los navegadores más comunes.</w:t>
            </w:r>
          </w:p>
        </w:tc>
      </w:tr>
      <w:tr w:rsidR="00F44F21" w:rsidRPr="0095505C" w14:paraId="1779C936" w14:textId="77777777" w:rsidTr="00750A86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EF35B" w14:textId="46D2A2C8" w:rsidR="00F44F21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D13D" w14:textId="0376DC4A" w:rsidR="00F44F21" w:rsidRPr="00AB1B3B" w:rsidRDefault="00F44F21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F6DDD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F44F21" w:rsidRPr="0095505C" w14:paraId="6CB58726" w14:textId="77777777" w:rsidTr="20F6DDDC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8CB00" w14:textId="5EEF3B43" w:rsidR="00F44F21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0832F" w14:textId="67AEA75E" w:rsidR="00F44F21" w:rsidRPr="00AB1B3B" w:rsidRDefault="00374984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5037C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7941B2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47CB4C74" w14:textId="195464A1" w:rsidR="005232D9" w:rsidRPr="00CC0A6D" w:rsidRDefault="005232D9" w:rsidP="00A37F65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10" w:name="_Toc109913209"/>
      <w:bookmarkStart w:id="11" w:name="_Toc109914183"/>
      <w:bookmarkStart w:id="12" w:name="_Toc113291237"/>
      <w:bookmarkStart w:id="13" w:name="_Toc128992689"/>
      <w:bookmarkStart w:id="14" w:name="_Toc134121720"/>
      <w:bookmarkStart w:id="15" w:name="_Toc134198092"/>
      <w:bookmarkStart w:id="16" w:name="_Toc134198305"/>
      <w:bookmarkStart w:id="17" w:name="_Toc109913210"/>
      <w:bookmarkStart w:id="18" w:name="_Toc109914184"/>
      <w:bookmarkStart w:id="19" w:name="_Toc113291238"/>
      <w:bookmarkStart w:id="20" w:name="_Toc128992690"/>
      <w:bookmarkStart w:id="21" w:name="_Toc134121721"/>
      <w:bookmarkStart w:id="22" w:name="_Toc134198093"/>
      <w:bookmarkStart w:id="23" w:name="_Toc134198306"/>
      <w:bookmarkStart w:id="24" w:name="_Toc109913211"/>
      <w:bookmarkStart w:id="25" w:name="_Toc109914185"/>
      <w:bookmarkStart w:id="26" w:name="_Toc113291239"/>
      <w:bookmarkStart w:id="27" w:name="_Toc128992691"/>
      <w:bookmarkStart w:id="28" w:name="_Toc134121722"/>
      <w:bookmarkStart w:id="29" w:name="_Toc134198094"/>
      <w:bookmarkStart w:id="30" w:name="_Toc134198307"/>
      <w:bookmarkStart w:id="31" w:name="_Toc84971451"/>
      <w:bookmarkStart w:id="32" w:name="_Toc109752786"/>
      <w:bookmarkStart w:id="33" w:name="_Toc109913212"/>
      <w:bookmarkStart w:id="34" w:name="_Toc13515469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 xml:space="preserve">Versión </w:t>
      </w:r>
      <w:bookmarkEnd w:id="31"/>
      <w:bookmarkEnd w:id="32"/>
      <w:r>
        <w:rPr>
          <w:rFonts w:ascii="Cambria" w:eastAsia="Calibri" w:hAnsi="Cambria" w:cs="Calibri"/>
          <w:b/>
          <w:color w:val="CC0000"/>
          <w:sz w:val="28"/>
          <w:szCs w:val="28"/>
        </w:rPr>
        <w:t>Teléfono Móvil</w:t>
      </w:r>
      <w:bookmarkEnd w:id="33"/>
      <w:bookmarkEnd w:id="34"/>
    </w:p>
    <w:p w14:paraId="5D40E11F" w14:textId="77777777" w:rsidR="005232D9" w:rsidRPr="00CC0A6D" w:rsidRDefault="005232D9" w:rsidP="00A37F65">
      <w:pPr>
        <w:spacing w:before="240" w:after="240"/>
        <w:ind w:left="284" w:hanging="284"/>
        <w:rPr>
          <w:rFonts w:ascii="Cambria" w:hAnsi="Cambria"/>
        </w:rPr>
      </w:pPr>
    </w:p>
    <w:p w14:paraId="1D093A15" w14:textId="77777777" w:rsidR="005232D9" w:rsidRPr="00CC0A6D" w:rsidRDefault="005232D9" w:rsidP="00A37F65">
      <w:pPr>
        <w:spacing w:before="240" w:after="240"/>
        <w:ind w:left="284" w:hanging="284"/>
        <w:rPr>
          <w:rFonts w:ascii="Cambria" w:hAnsi="Cambria"/>
        </w:rPr>
      </w:pPr>
    </w:p>
    <w:p w14:paraId="0605E69D" w14:textId="77777777" w:rsidR="005232D9" w:rsidRPr="00CC0A6D" w:rsidRDefault="005232D9" w:rsidP="00A37F65">
      <w:pPr>
        <w:spacing w:before="240" w:after="240"/>
        <w:ind w:left="284" w:hanging="284"/>
        <w:rPr>
          <w:rFonts w:ascii="Cambria" w:hAnsi="Cambria"/>
        </w:rPr>
      </w:pPr>
    </w:p>
    <w:p w14:paraId="2B6CC43E" w14:textId="6F96F22A" w:rsidR="005232D9" w:rsidRPr="00CC0A6D" w:rsidRDefault="005232D9" w:rsidP="00A37F65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35" w:name="_Toc109752787"/>
      <w:bookmarkStart w:id="36" w:name="_Toc109913213"/>
      <w:bookmarkStart w:id="37" w:name="_Toc135154698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 xml:space="preserve">Versión </w:t>
      </w:r>
      <w:bookmarkEnd w:id="35"/>
      <w:r>
        <w:rPr>
          <w:rFonts w:ascii="Cambria" w:eastAsia="Calibri" w:hAnsi="Cambria" w:cs="Calibri"/>
          <w:b/>
          <w:color w:val="CC0000"/>
          <w:sz w:val="28"/>
          <w:szCs w:val="28"/>
        </w:rPr>
        <w:t>Web de Escritorio</w:t>
      </w:r>
      <w:bookmarkEnd w:id="36"/>
      <w:bookmarkEnd w:id="37"/>
    </w:p>
    <w:p w14:paraId="06B142A3" w14:textId="77777777" w:rsidR="005232D9" w:rsidRDefault="005232D9" w:rsidP="00A37F65">
      <w:pPr>
        <w:spacing w:before="240" w:after="240"/>
        <w:ind w:left="284" w:hanging="284"/>
        <w:rPr>
          <w:rFonts w:ascii="Cambria" w:hAnsi="Cambria"/>
        </w:rPr>
      </w:pPr>
    </w:p>
    <w:p w14:paraId="59561EF6" w14:textId="77777777" w:rsidR="005232D9" w:rsidRDefault="005232D9" w:rsidP="00A37F65">
      <w:pPr>
        <w:spacing w:before="240" w:after="240"/>
        <w:ind w:left="284" w:hanging="284"/>
        <w:rPr>
          <w:rFonts w:ascii="Cambria" w:hAnsi="Cambria"/>
        </w:rPr>
      </w:pPr>
    </w:p>
    <w:p w14:paraId="57EEA29A" w14:textId="77777777" w:rsidR="005232D9" w:rsidRPr="00CC0A6D" w:rsidRDefault="005232D9" w:rsidP="00A37F65">
      <w:pPr>
        <w:spacing w:before="240" w:after="240"/>
        <w:ind w:left="284" w:hanging="284"/>
        <w:rPr>
          <w:rFonts w:ascii="Cambria" w:hAnsi="Cambria"/>
        </w:rPr>
      </w:pPr>
    </w:p>
    <w:p w14:paraId="78E0C29C" w14:textId="77777777" w:rsidR="005232D9" w:rsidRPr="00CC0A6D" w:rsidRDefault="005232D9" w:rsidP="00A37F65">
      <w:pPr>
        <w:spacing w:before="240" w:after="240"/>
        <w:ind w:left="284" w:hanging="284"/>
        <w:rPr>
          <w:rFonts w:ascii="Cambria" w:hAnsi="Cambria"/>
        </w:rPr>
      </w:pPr>
    </w:p>
    <w:p w14:paraId="6196E49D" w14:textId="0B78FF5D" w:rsidR="005232D9" w:rsidRDefault="005232D9" w:rsidP="00A37F65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38" w:name="_Toc109752788"/>
      <w:bookmarkStart w:id="39" w:name="_Toc109913214"/>
      <w:bookmarkStart w:id="40" w:name="_Toc135154699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>Versión Tableta</w:t>
      </w:r>
      <w:bookmarkEnd w:id="38"/>
      <w:bookmarkEnd w:id="39"/>
      <w:bookmarkEnd w:id="40"/>
    </w:p>
    <w:p w14:paraId="74CD444E" w14:textId="77777777" w:rsidR="005232D9" w:rsidRDefault="005232D9" w:rsidP="00A37F65">
      <w:pPr>
        <w:spacing w:before="240" w:after="240"/>
        <w:ind w:hanging="284"/>
      </w:pPr>
    </w:p>
    <w:p w14:paraId="01C26C69" w14:textId="77777777" w:rsidR="005232D9" w:rsidRDefault="005232D9" w:rsidP="00A37F65">
      <w:pPr>
        <w:spacing w:before="240" w:after="240"/>
        <w:ind w:hanging="284"/>
      </w:pPr>
    </w:p>
    <w:p w14:paraId="1AC5A63A" w14:textId="77777777" w:rsidR="005232D9" w:rsidRDefault="005232D9" w:rsidP="00A37F65">
      <w:pPr>
        <w:spacing w:before="240" w:after="240"/>
        <w:ind w:hanging="284"/>
      </w:pPr>
    </w:p>
    <w:p w14:paraId="6D8FFE96" w14:textId="1C44129D" w:rsidR="005232D9" w:rsidRDefault="005232D9" w:rsidP="00A37F65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41" w:name="_Toc109913215"/>
      <w:bookmarkStart w:id="42" w:name="_Toc135154700"/>
      <w:r>
        <w:rPr>
          <w:rFonts w:ascii="Cambria" w:eastAsia="Calibri" w:hAnsi="Cambria" w:cs="Calibri"/>
          <w:b/>
          <w:color w:val="CC0000"/>
          <w:sz w:val="28"/>
          <w:szCs w:val="28"/>
        </w:rPr>
        <w:t>Otros</w:t>
      </w:r>
      <w:bookmarkEnd w:id="41"/>
      <w:bookmarkEnd w:id="42"/>
      <w:r>
        <w:rPr>
          <w:rFonts w:ascii="Cambria" w:eastAsia="Calibri" w:hAnsi="Cambria" w:cs="Calibri"/>
          <w:b/>
          <w:color w:val="CC0000"/>
          <w:sz w:val="28"/>
          <w:szCs w:val="28"/>
        </w:rPr>
        <w:t xml:space="preserve"> </w:t>
      </w:r>
    </w:p>
    <w:p w14:paraId="60052F07" w14:textId="506BE76C" w:rsidR="000C47A9" w:rsidRDefault="005232D9" w:rsidP="00A37F65">
      <w:pPr>
        <w:spacing w:before="240" w:after="240"/>
        <w:ind w:left="284" w:hanging="284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</w:t>
      </w:r>
      <w:r w:rsidRPr="007E545F">
        <w:rPr>
          <w:rFonts w:ascii="Cambria" w:hAnsi="Cambria"/>
          <w:i/>
          <w:iCs/>
          <w:sz w:val="20"/>
          <w:szCs w:val="20"/>
        </w:rPr>
        <w:t>Únicamente si se ha indicado dicha opción en el formulario</w:t>
      </w:r>
      <w:r>
        <w:rPr>
          <w:rFonts w:ascii="Cambria" w:hAnsi="Cambria"/>
          <w:i/>
          <w:iCs/>
          <w:sz w:val="20"/>
          <w:szCs w:val="20"/>
        </w:rPr>
        <w:t>)</w:t>
      </w:r>
      <w:r w:rsidR="000C47A9">
        <w:rPr>
          <w:rFonts w:ascii="Cambria" w:hAnsi="Cambria"/>
          <w:i/>
          <w:iCs/>
          <w:sz w:val="20"/>
          <w:szCs w:val="20"/>
        </w:rPr>
        <w:br w:type="page"/>
      </w:r>
    </w:p>
    <w:p w14:paraId="0244D724" w14:textId="534B8AB0" w:rsidR="00260579" w:rsidRPr="009750C7" w:rsidRDefault="00260579" w:rsidP="00A37F6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43" w:name="_Toc135154701"/>
      <w:r w:rsidRPr="40CA6883">
        <w:rPr>
          <w:rFonts w:ascii="Cambria" w:hAnsi="Cambria"/>
          <w:b/>
          <w:bCs/>
          <w:color w:val="FFFFFF" w:themeColor="background1"/>
        </w:rPr>
        <w:lastRenderedPageBreak/>
        <w:t>INTEGRACIÓN CON DIVERSAS PLATAFORMAS</w:t>
      </w:r>
      <w:r w:rsidR="00A856FA">
        <w:rPr>
          <w:rFonts w:ascii="Cambria" w:hAnsi="Cambria"/>
          <w:b/>
          <w:bCs/>
          <w:color w:val="FFFFFF" w:themeColor="background1"/>
        </w:rPr>
        <w:t>.</w:t>
      </w:r>
      <w:bookmarkEnd w:id="4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9750C7" w:rsidRPr="0095505C" w14:paraId="133CDFFC" w14:textId="77777777" w:rsidTr="20F6DDDC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71A6" w14:textId="22A9E4FC" w:rsidR="009750C7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A6C6" w14:textId="0945814E" w:rsidR="009750C7" w:rsidRPr="00AB1B3B" w:rsidRDefault="009750C7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evidencie la disponibilidad de la funcionalidad de integración de la solución, así como las opciones de integración que ofrece.</w:t>
            </w:r>
          </w:p>
        </w:tc>
      </w:tr>
      <w:tr w:rsidR="009750C7" w:rsidRPr="0095505C" w14:paraId="1CC55780" w14:textId="77777777" w:rsidTr="00750A86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98929" w14:textId="4DB32E61" w:rsidR="009750C7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FAFBA" w14:textId="27C530CF" w:rsidR="009750C7" w:rsidRPr="00AB1B3B" w:rsidRDefault="009750C7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F6DDD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9750C7" w:rsidRPr="0095505C" w14:paraId="58631FA9" w14:textId="77777777" w:rsidTr="20F6DDDC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A96AD" w14:textId="052DE28F" w:rsidR="009750C7" w:rsidRPr="00AB1B3B" w:rsidRDefault="00F94A69" w:rsidP="00A37F65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94A6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4822" w14:textId="695FA55C" w:rsidR="009750C7" w:rsidRPr="00AB1B3B" w:rsidRDefault="00057DD3" w:rsidP="00A37F65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A5037C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E1777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1B1762AF" w14:textId="77777777" w:rsidR="00684ED3" w:rsidRDefault="00684ED3" w:rsidP="00A37F65">
      <w:pPr>
        <w:pStyle w:val="Prrafodelista"/>
        <w:tabs>
          <w:tab w:val="left" w:pos="284"/>
        </w:tabs>
        <w:spacing w:before="240" w:after="240"/>
        <w:ind w:left="0"/>
        <w:contextualSpacing w:val="0"/>
        <w:rPr>
          <w:rFonts w:ascii="Cambria" w:hAnsi="Cambria"/>
          <w:b/>
          <w:bCs/>
          <w:sz w:val="24"/>
          <w:szCs w:val="24"/>
        </w:rPr>
      </w:pPr>
    </w:p>
    <w:sectPr w:rsidR="00684E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0E5A" w14:textId="77777777" w:rsidR="0003205F" w:rsidRDefault="0003205F" w:rsidP="00FA4B49">
      <w:pPr>
        <w:spacing w:after="0" w:line="240" w:lineRule="auto"/>
      </w:pPr>
      <w:r>
        <w:separator/>
      </w:r>
    </w:p>
  </w:endnote>
  <w:endnote w:type="continuationSeparator" w:id="0">
    <w:p w14:paraId="17C5BCD8" w14:textId="77777777" w:rsidR="0003205F" w:rsidRDefault="0003205F" w:rsidP="00FA4B49">
      <w:pPr>
        <w:spacing w:after="0" w:line="240" w:lineRule="auto"/>
      </w:pPr>
      <w:r>
        <w:continuationSeparator/>
      </w:r>
    </w:p>
  </w:endnote>
  <w:endnote w:type="continuationNotice" w:id="1">
    <w:p w14:paraId="1508FFC1" w14:textId="77777777" w:rsidR="0003205F" w:rsidRDefault="00032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8291" w14:textId="77777777" w:rsidR="002075E1" w:rsidRDefault="002075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6C4B221F" w:rsidR="007D4FF3" w:rsidRPr="00035A37" w:rsidRDefault="00035A37" w:rsidP="00035A37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A07442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6193" w14:textId="77777777" w:rsidR="002075E1" w:rsidRDefault="002075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C4A2" w14:textId="77777777" w:rsidR="0003205F" w:rsidRDefault="0003205F" w:rsidP="00FA4B49">
      <w:pPr>
        <w:spacing w:after="0" w:line="240" w:lineRule="auto"/>
      </w:pPr>
      <w:r>
        <w:separator/>
      </w:r>
    </w:p>
  </w:footnote>
  <w:footnote w:type="continuationSeparator" w:id="0">
    <w:p w14:paraId="257BD28D" w14:textId="77777777" w:rsidR="0003205F" w:rsidRDefault="0003205F" w:rsidP="00FA4B49">
      <w:pPr>
        <w:spacing w:after="0" w:line="240" w:lineRule="auto"/>
      </w:pPr>
      <w:r>
        <w:continuationSeparator/>
      </w:r>
    </w:p>
  </w:footnote>
  <w:footnote w:type="continuationNotice" w:id="1">
    <w:p w14:paraId="0402F57E" w14:textId="77777777" w:rsidR="0003205F" w:rsidRDefault="000320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4E8F" w14:textId="77777777" w:rsidR="002075E1" w:rsidRDefault="002075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58A2B303" w:rsidR="00FA4B49" w:rsidRDefault="002075E1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BA51AE" wp14:editId="77502195">
          <wp:simplePos x="0" y="0"/>
          <wp:positionH relativeFrom="margin">
            <wp:posOffset>-654050</wp:posOffset>
          </wp:positionH>
          <wp:positionV relativeFrom="paragraph">
            <wp:posOffset>-13335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8EDA" w14:textId="77777777" w:rsidR="002075E1" w:rsidRDefault="002075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B0B"/>
    <w:multiLevelType w:val="hybridMultilevel"/>
    <w:tmpl w:val="02FCBF4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7713650"/>
    <w:multiLevelType w:val="hybridMultilevel"/>
    <w:tmpl w:val="94644F2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71B8"/>
    <w:multiLevelType w:val="hybridMultilevel"/>
    <w:tmpl w:val="47920D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4A597AC6"/>
    <w:multiLevelType w:val="multilevel"/>
    <w:tmpl w:val="6E7E4D50"/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1"/>
      <w:numFmt w:val="decimal"/>
      <w:isLgl/>
      <w:lvlText w:val="%1.%2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1" w:hanging="2160"/>
      </w:pPr>
      <w:rPr>
        <w:rFonts w:hint="default"/>
      </w:rPr>
    </w:lvl>
  </w:abstractNum>
  <w:abstractNum w:abstractNumId="6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5D851190"/>
    <w:multiLevelType w:val="hybridMultilevel"/>
    <w:tmpl w:val="DA7A22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68CA6A42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940916213">
    <w:abstractNumId w:val="3"/>
  </w:num>
  <w:num w:numId="2" w16cid:durableId="896163926">
    <w:abstractNumId w:val="5"/>
  </w:num>
  <w:num w:numId="3" w16cid:durableId="1860270267">
    <w:abstractNumId w:val="7"/>
  </w:num>
  <w:num w:numId="4" w16cid:durableId="273903319">
    <w:abstractNumId w:val="11"/>
  </w:num>
  <w:num w:numId="5" w16cid:durableId="1979797748">
    <w:abstractNumId w:val="6"/>
  </w:num>
  <w:num w:numId="6" w16cid:durableId="1192497667">
    <w:abstractNumId w:val="9"/>
  </w:num>
  <w:num w:numId="7" w16cid:durableId="1758094011">
    <w:abstractNumId w:val="4"/>
  </w:num>
  <w:num w:numId="8" w16cid:durableId="1311251520">
    <w:abstractNumId w:val="0"/>
  </w:num>
  <w:num w:numId="9" w16cid:durableId="1247347433">
    <w:abstractNumId w:val="10"/>
  </w:num>
  <w:num w:numId="10" w16cid:durableId="1594902104">
    <w:abstractNumId w:val="1"/>
  </w:num>
  <w:num w:numId="11" w16cid:durableId="2110546227">
    <w:abstractNumId w:val="8"/>
  </w:num>
  <w:num w:numId="12" w16cid:durableId="2133745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13C29"/>
    <w:rsid w:val="000235A9"/>
    <w:rsid w:val="0003205F"/>
    <w:rsid w:val="00035A37"/>
    <w:rsid w:val="00042BDB"/>
    <w:rsid w:val="00057DD3"/>
    <w:rsid w:val="00066A1C"/>
    <w:rsid w:val="0007773C"/>
    <w:rsid w:val="000918C4"/>
    <w:rsid w:val="00094FFA"/>
    <w:rsid w:val="000972F8"/>
    <w:rsid w:val="000A40F5"/>
    <w:rsid w:val="000C1BE2"/>
    <w:rsid w:val="000C47A9"/>
    <w:rsid w:val="000D2E52"/>
    <w:rsid w:val="000E28CC"/>
    <w:rsid w:val="00136EE1"/>
    <w:rsid w:val="00174568"/>
    <w:rsid w:val="00184A94"/>
    <w:rsid w:val="00194FF8"/>
    <w:rsid w:val="001C307D"/>
    <w:rsid w:val="001C74E9"/>
    <w:rsid w:val="002075E1"/>
    <w:rsid w:val="00224183"/>
    <w:rsid w:val="00242DEC"/>
    <w:rsid w:val="00246908"/>
    <w:rsid w:val="00251EB4"/>
    <w:rsid w:val="002523CA"/>
    <w:rsid w:val="00260579"/>
    <w:rsid w:val="002626F5"/>
    <w:rsid w:val="002668B8"/>
    <w:rsid w:val="00281B8E"/>
    <w:rsid w:val="002D2D3B"/>
    <w:rsid w:val="002D64B2"/>
    <w:rsid w:val="002F1F5A"/>
    <w:rsid w:val="002F2C70"/>
    <w:rsid w:val="003325A7"/>
    <w:rsid w:val="00374280"/>
    <w:rsid w:val="00374984"/>
    <w:rsid w:val="00375D9C"/>
    <w:rsid w:val="00384F15"/>
    <w:rsid w:val="003867DF"/>
    <w:rsid w:val="003A052D"/>
    <w:rsid w:val="003B33AC"/>
    <w:rsid w:val="003C1B8F"/>
    <w:rsid w:val="003E6B18"/>
    <w:rsid w:val="004118AF"/>
    <w:rsid w:val="00413D31"/>
    <w:rsid w:val="00427DA6"/>
    <w:rsid w:val="004304F3"/>
    <w:rsid w:val="0043543B"/>
    <w:rsid w:val="00440C98"/>
    <w:rsid w:val="004514C0"/>
    <w:rsid w:val="00455EB6"/>
    <w:rsid w:val="00470D40"/>
    <w:rsid w:val="004871DA"/>
    <w:rsid w:val="0049652F"/>
    <w:rsid w:val="004B402F"/>
    <w:rsid w:val="004C5034"/>
    <w:rsid w:val="005232D9"/>
    <w:rsid w:val="0053184F"/>
    <w:rsid w:val="005348DA"/>
    <w:rsid w:val="00551BDB"/>
    <w:rsid w:val="005629AB"/>
    <w:rsid w:val="005669F1"/>
    <w:rsid w:val="00597265"/>
    <w:rsid w:val="005B6EA1"/>
    <w:rsid w:val="005D5E66"/>
    <w:rsid w:val="005E4344"/>
    <w:rsid w:val="005E78D7"/>
    <w:rsid w:val="00672894"/>
    <w:rsid w:val="00673645"/>
    <w:rsid w:val="0067548E"/>
    <w:rsid w:val="00682351"/>
    <w:rsid w:val="00684A81"/>
    <w:rsid w:val="00684ED3"/>
    <w:rsid w:val="00693411"/>
    <w:rsid w:val="006F1B77"/>
    <w:rsid w:val="00713CE1"/>
    <w:rsid w:val="007218A0"/>
    <w:rsid w:val="00735541"/>
    <w:rsid w:val="007461F3"/>
    <w:rsid w:val="00746E6B"/>
    <w:rsid w:val="00750A86"/>
    <w:rsid w:val="0078472E"/>
    <w:rsid w:val="007914E0"/>
    <w:rsid w:val="007941B2"/>
    <w:rsid w:val="0079499D"/>
    <w:rsid w:val="007A7010"/>
    <w:rsid w:val="007D4FF3"/>
    <w:rsid w:val="0081356F"/>
    <w:rsid w:val="00847DA1"/>
    <w:rsid w:val="00853176"/>
    <w:rsid w:val="00853620"/>
    <w:rsid w:val="00862F4B"/>
    <w:rsid w:val="008665D2"/>
    <w:rsid w:val="008A567F"/>
    <w:rsid w:val="008C79D7"/>
    <w:rsid w:val="008E48D3"/>
    <w:rsid w:val="00922D49"/>
    <w:rsid w:val="00954F98"/>
    <w:rsid w:val="00960CF8"/>
    <w:rsid w:val="009750C7"/>
    <w:rsid w:val="00990D92"/>
    <w:rsid w:val="009928AE"/>
    <w:rsid w:val="009D14F2"/>
    <w:rsid w:val="009D1776"/>
    <w:rsid w:val="009D6999"/>
    <w:rsid w:val="00A07442"/>
    <w:rsid w:val="00A2657A"/>
    <w:rsid w:val="00A37F65"/>
    <w:rsid w:val="00A446F8"/>
    <w:rsid w:val="00A5037C"/>
    <w:rsid w:val="00A52601"/>
    <w:rsid w:val="00A52D83"/>
    <w:rsid w:val="00A774E5"/>
    <w:rsid w:val="00A856FA"/>
    <w:rsid w:val="00AA72E4"/>
    <w:rsid w:val="00AB1B3B"/>
    <w:rsid w:val="00AD2F71"/>
    <w:rsid w:val="00AF3171"/>
    <w:rsid w:val="00B15B15"/>
    <w:rsid w:val="00B50C58"/>
    <w:rsid w:val="00B54BF5"/>
    <w:rsid w:val="00B62118"/>
    <w:rsid w:val="00B62F15"/>
    <w:rsid w:val="00B63CA9"/>
    <w:rsid w:val="00B726B1"/>
    <w:rsid w:val="00B73812"/>
    <w:rsid w:val="00B844A8"/>
    <w:rsid w:val="00BA64A8"/>
    <w:rsid w:val="00BB4A7B"/>
    <w:rsid w:val="00BC1071"/>
    <w:rsid w:val="00BF39AE"/>
    <w:rsid w:val="00C24DBE"/>
    <w:rsid w:val="00C3783D"/>
    <w:rsid w:val="00C54710"/>
    <w:rsid w:val="00C5515B"/>
    <w:rsid w:val="00C84BF7"/>
    <w:rsid w:val="00C94294"/>
    <w:rsid w:val="00CC5EBB"/>
    <w:rsid w:val="00CE70D0"/>
    <w:rsid w:val="00D23D30"/>
    <w:rsid w:val="00D2430C"/>
    <w:rsid w:val="00D27B36"/>
    <w:rsid w:val="00D35925"/>
    <w:rsid w:val="00D3650E"/>
    <w:rsid w:val="00D77DE1"/>
    <w:rsid w:val="00E15137"/>
    <w:rsid w:val="00E17775"/>
    <w:rsid w:val="00E207E7"/>
    <w:rsid w:val="00E40AF4"/>
    <w:rsid w:val="00E7210C"/>
    <w:rsid w:val="00E7527D"/>
    <w:rsid w:val="00E9525A"/>
    <w:rsid w:val="00EC1D35"/>
    <w:rsid w:val="00EC507F"/>
    <w:rsid w:val="00ED35B3"/>
    <w:rsid w:val="00F146E1"/>
    <w:rsid w:val="00F213CD"/>
    <w:rsid w:val="00F44F21"/>
    <w:rsid w:val="00F7501F"/>
    <w:rsid w:val="00F833F2"/>
    <w:rsid w:val="00F94A69"/>
    <w:rsid w:val="00FA4B49"/>
    <w:rsid w:val="00FA515E"/>
    <w:rsid w:val="00FE2AAE"/>
    <w:rsid w:val="01265098"/>
    <w:rsid w:val="03543A1C"/>
    <w:rsid w:val="07824E2E"/>
    <w:rsid w:val="0F3CF2D1"/>
    <w:rsid w:val="14363D08"/>
    <w:rsid w:val="171D3901"/>
    <w:rsid w:val="1A8911E6"/>
    <w:rsid w:val="1B52943D"/>
    <w:rsid w:val="1D23384A"/>
    <w:rsid w:val="20F6DDDC"/>
    <w:rsid w:val="236AE432"/>
    <w:rsid w:val="27F463A2"/>
    <w:rsid w:val="28A8DC4A"/>
    <w:rsid w:val="2AC33229"/>
    <w:rsid w:val="2AE5DE82"/>
    <w:rsid w:val="2E23546C"/>
    <w:rsid w:val="2E738364"/>
    <w:rsid w:val="2ED010AC"/>
    <w:rsid w:val="311F1B01"/>
    <w:rsid w:val="33C296D2"/>
    <w:rsid w:val="34E94C7D"/>
    <w:rsid w:val="394F5BBB"/>
    <w:rsid w:val="3EA434CF"/>
    <w:rsid w:val="40CA6883"/>
    <w:rsid w:val="433BE479"/>
    <w:rsid w:val="44D0F15A"/>
    <w:rsid w:val="44E6A6A7"/>
    <w:rsid w:val="45968B8D"/>
    <w:rsid w:val="4D59D3E3"/>
    <w:rsid w:val="508D7425"/>
    <w:rsid w:val="54737AF0"/>
    <w:rsid w:val="575BD431"/>
    <w:rsid w:val="589723F0"/>
    <w:rsid w:val="5A658ECA"/>
    <w:rsid w:val="5F70888B"/>
    <w:rsid w:val="617FCB86"/>
    <w:rsid w:val="63AB295B"/>
    <w:rsid w:val="651A621B"/>
    <w:rsid w:val="6AB9F1B6"/>
    <w:rsid w:val="7B4AEAEE"/>
    <w:rsid w:val="7BC49465"/>
    <w:rsid w:val="7C7DFE25"/>
    <w:rsid w:val="7E11079D"/>
    <w:rsid w:val="7F5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43660CD9-D937-4FE6-BACD-1E60DCE2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013C29"/>
    <w:pPr>
      <w:tabs>
        <w:tab w:val="left" w:pos="567"/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customXml/itemProps3.xml><?xml version="1.0" encoding="utf-8"?>
<ds:datastoreItem xmlns:ds="http://schemas.openxmlformats.org/officeDocument/2006/customXml" ds:itemID="{84E01C15-7BE7-497A-99B6-E3AA88CC49FE}"/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1310</Words>
  <Characters>7211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Links>
    <vt:vector size="84" baseType="variant"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_Toc134198312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_Toc134198311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_Toc134198310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_Toc134198309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_Toc134198308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_Toc134198304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_Toc134198303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_Toc134198302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_Toc134198301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_Toc134198300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_Toc134198299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_Toc134198298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_Toc134198297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_Toc134198296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80</cp:revision>
  <cp:lastPrinted>2023-11-30T10:48:00Z</cp:lastPrinted>
  <dcterms:created xsi:type="dcterms:W3CDTF">2023-03-07T04:01:00Z</dcterms:created>
  <dcterms:modified xsi:type="dcterms:W3CDTF">2024-03-13T12:52:00Z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</Properties>
</file>